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9C35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4"/>
      <w:bookmarkStart w:id="1" w:name="_Toc78451328"/>
      <w:r w:rsidRPr="009D1D32">
        <w:rPr>
          <w:rFonts w:asciiTheme="minorHAnsi" w:hAnsiTheme="minorHAnsi" w:cstheme="minorHAnsi"/>
          <w:b/>
          <w:bCs/>
          <w:color w:val="000000"/>
        </w:rPr>
        <w:t>Załącznik nr 4 do Zapytania Ofertowego</w:t>
      </w:r>
      <w:r w:rsidRPr="005C6E5A">
        <w:rPr>
          <w:rFonts w:asciiTheme="minorHAnsi" w:hAnsiTheme="minorHAnsi" w:cstheme="minorHAnsi"/>
          <w:color w:val="000000"/>
        </w:rPr>
        <w:t xml:space="preserve">  - Wzór wykazu robót budowlanych</w:t>
      </w:r>
      <w:bookmarkEnd w:id="0"/>
      <w:bookmarkEnd w:id="1"/>
    </w:p>
    <w:p w14:paraId="661E7A63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A4A1FB3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8AEF9E8" w14:textId="77777777" w:rsidR="00AF2DDB" w:rsidRPr="005C6E5A" w:rsidRDefault="00AF2DDB" w:rsidP="00AF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WYKAZ ROBÓT BUDOWLANYCH</w:t>
      </w:r>
    </w:p>
    <w:p w14:paraId="7BB617FD" w14:textId="4E2C4177" w:rsidR="00AF2DDB" w:rsidRDefault="00AF2DDB" w:rsidP="00AF2DDB">
      <w:pPr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</w:rPr>
        <w:t xml:space="preserve">sporządzony w celu wykazania spełniania warunku, o którym mowa </w:t>
      </w:r>
      <w:r>
        <w:rPr>
          <w:rFonts w:asciiTheme="minorHAnsi" w:eastAsia="Times New Roman" w:hAnsiTheme="minorHAnsi" w:cstheme="minorHAnsi"/>
        </w:rPr>
        <w:t xml:space="preserve">w </w:t>
      </w:r>
      <w:r w:rsidRPr="00913825">
        <w:rPr>
          <w:rFonts w:asciiTheme="minorHAnsi" w:eastAsia="Times New Roman" w:hAnsiTheme="minorHAnsi" w:cstheme="minorHAnsi"/>
        </w:rPr>
        <w:t xml:space="preserve">Zapytaniu Ofertowym </w:t>
      </w:r>
      <w:r w:rsidRPr="005C6E5A">
        <w:rPr>
          <w:rFonts w:asciiTheme="minorHAnsi" w:eastAsia="Times New Roman" w:hAnsiTheme="minorHAnsi" w:cstheme="minorHAnsi"/>
        </w:rPr>
        <w:t>w Części VII ust.1   w postępowaniu</w:t>
      </w:r>
      <w:r>
        <w:rPr>
          <w:rFonts w:asciiTheme="minorHAnsi" w:eastAsia="Times New Roman" w:hAnsiTheme="minorHAnsi" w:cstheme="minorHAnsi"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>„</w:t>
      </w:r>
      <w:r>
        <w:rPr>
          <w:rFonts w:asciiTheme="minorHAnsi" w:eastAsia="Times New Roman" w:hAnsiTheme="minorHAnsi" w:cstheme="minorHAnsi"/>
          <w:b/>
        </w:rPr>
        <w:t xml:space="preserve"> </w:t>
      </w:r>
      <w:r w:rsidRPr="005D6530">
        <w:rPr>
          <w:rFonts w:asciiTheme="minorHAnsi" w:eastAsia="Times New Roman" w:hAnsiTheme="minorHAnsi" w:cstheme="minorHAnsi"/>
          <w:b/>
        </w:rPr>
        <w:t>Rozbiórka, rozbudowa, przebudowa, nadbudowa i budowa obiektów stacji uzdatniania wody wraz z infrastrukturą towarzyszącą w ramach inwestycji pn.: „</w:t>
      </w:r>
      <w:r w:rsidR="0008695D" w:rsidRPr="0008695D">
        <w:rPr>
          <w:rFonts w:asciiTheme="minorHAnsi" w:eastAsia="Times New Roman" w:hAnsiTheme="minorHAnsi" w:cstheme="minorHAnsi"/>
          <w:b/>
        </w:rPr>
        <w:t>Modernizacja stacji uzdatniania wody w miejscowości Nadolice Wielkie, gm. Czernica”.</w:t>
      </w:r>
      <w:r w:rsidR="0008695D">
        <w:rPr>
          <w:rFonts w:asciiTheme="minorHAnsi" w:eastAsia="Times New Roman" w:hAnsiTheme="minorHAnsi" w:cstheme="minorHAnsi"/>
          <w:b/>
        </w:rPr>
        <w:t xml:space="preserve"> </w:t>
      </w:r>
    </w:p>
    <w:p w14:paraId="13C33588" w14:textId="77777777" w:rsidR="00AF2DDB" w:rsidRPr="005C6E5A" w:rsidRDefault="00AF2DDB" w:rsidP="00AF2DDB">
      <w:pPr>
        <w:rPr>
          <w:rFonts w:asciiTheme="minorHAnsi" w:eastAsia="Times New Roman" w:hAnsiTheme="minorHAnsi" w:cstheme="minorHAnsi"/>
        </w:rPr>
      </w:pPr>
    </w:p>
    <w:p w14:paraId="42E9562F" w14:textId="77777777" w:rsidR="00AF2DDB" w:rsidRPr="005C6E5A" w:rsidRDefault="00AF2DDB" w:rsidP="00AF2DDB">
      <w:pPr>
        <w:jc w:val="center"/>
        <w:rPr>
          <w:rFonts w:asciiTheme="minorHAnsi" w:eastAsia="Times New Roman" w:hAnsiTheme="minorHAnsi" w:cstheme="minorHAnsi"/>
        </w:rPr>
      </w:pPr>
    </w:p>
    <w:tbl>
      <w:tblPr>
        <w:tblW w:w="92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09"/>
        <w:gridCol w:w="1555"/>
        <w:gridCol w:w="1084"/>
        <w:gridCol w:w="1243"/>
        <w:gridCol w:w="2163"/>
      </w:tblGrid>
      <w:tr w:rsidR="00AF2DDB" w:rsidRPr="005C6E5A" w14:paraId="60B0A5ED" w14:textId="77777777" w:rsidTr="006E3A5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1042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Lp.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7CE1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Warunek: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B9D3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zamówienia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br/>
              <w:t>(rodzaj wykonanych robót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/ zakres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B7A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Daty  realizacji</w:t>
            </w:r>
          </w:p>
          <w:p w14:paraId="0DA77ADC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0BEE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Miejsce wykonania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AAA4" w14:textId="77777777" w:rsidR="00AF2DDB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Nazwa i siedziba podmiotu, na rzecz którego  umowa została  wykonana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Wartość brutto</w:t>
            </w:r>
          </w:p>
          <w:p w14:paraId="7E460EB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AF2DDB" w:rsidRPr="005C6E5A" w14:paraId="723E0E31" w14:textId="77777777" w:rsidTr="006E3A5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6EB4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BC8C" w14:textId="77777777" w:rsidR="007E4F12" w:rsidRPr="002A1178" w:rsidRDefault="007E4F12" w:rsidP="007E4F12">
            <w:pPr>
              <w:pStyle w:val="Akapitzlist"/>
              <w:ind w:left="142"/>
              <w:rPr>
                <w:rFonts w:cstheme="minorHAnsi"/>
              </w:rPr>
            </w:pPr>
            <w:r w:rsidRPr="002A1178">
              <w:rPr>
                <w:rFonts w:cstheme="minorHAnsi"/>
              </w:rPr>
              <w:t xml:space="preserve">minimum 2 roboty budowlane polegające na </w:t>
            </w:r>
            <w:r w:rsidRPr="002A1178">
              <w:rPr>
                <w:rFonts w:cstheme="minorHAnsi"/>
                <w:b/>
                <w:bCs/>
              </w:rPr>
              <w:t>budowie/ przebudowie / rozbudowie lub modernizacji</w:t>
            </w:r>
            <w:r w:rsidRPr="002A1178">
              <w:rPr>
                <w:rFonts w:cstheme="minorHAnsi"/>
              </w:rPr>
              <w:t xml:space="preserve"> komunalnej stacji uzdatniania wody o wydajności nie mniejszej niż 120 m3/h. Każde z powyższych zadań powinno obejmować swoim zakresem budowę układu filtracji ciśnieniowej składającego się m.in. zestawów filtracyjnych o średnicy co najmniej 2000 mm z tolerancją ± 15% wraz z orurowaniem ze stali nierdzewnej, montażem lampy UV oraz budową systemu odzysku wód </w:t>
            </w:r>
            <w:proofErr w:type="spellStart"/>
            <w:r w:rsidRPr="002A1178">
              <w:rPr>
                <w:rFonts w:cstheme="minorHAnsi"/>
              </w:rPr>
              <w:t>popłucznych</w:t>
            </w:r>
            <w:proofErr w:type="spellEnd"/>
            <w:r w:rsidRPr="002A1178">
              <w:rPr>
                <w:rFonts w:cstheme="minorHAnsi"/>
              </w:rPr>
              <w:t>.</w:t>
            </w:r>
          </w:p>
          <w:p w14:paraId="0B4485E5" w14:textId="2A8721E2" w:rsidR="00AF2DDB" w:rsidRPr="002A1178" w:rsidRDefault="00AF2DDB" w:rsidP="007E4F12">
            <w:pPr>
              <w:pStyle w:val="Akapitzlist"/>
              <w:ind w:left="142"/>
              <w:rPr>
                <w:rFonts w:cstheme="minorHAnsi"/>
              </w:rPr>
            </w:pPr>
          </w:p>
          <w:p w14:paraId="3233191B" w14:textId="77777777" w:rsidR="00AF2DDB" w:rsidRPr="002A1178" w:rsidRDefault="00AF2DDB" w:rsidP="006E3A51">
            <w:pPr>
              <w:pStyle w:val="Akapitzlist"/>
              <w:ind w:left="142"/>
              <w:rPr>
                <w:rFonts w:cstheme="minorHAnsi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C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D8DF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BA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8DC9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F2DDB" w:rsidRPr="005C6E5A" w14:paraId="67704887" w14:textId="77777777" w:rsidTr="006E3A51">
        <w:trPr>
          <w:trHeight w:val="62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35427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B41E" w14:textId="1D2B94CC" w:rsidR="00AF2DDB" w:rsidRPr="002A1178" w:rsidRDefault="007E4F12" w:rsidP="007E4F12">
            <w:pPr>
              <w:pStyle w:val="Akapitzlist"/>
              <w:ind w:left="142"/>
              <w:rPr>
                <w:rFonts w:cstheme="minorHAnsi"/>
              </w:rPr>
            </w:pPr>
            <w:r w:rsidRPr="002A1178">
              <w:rPr>
                <w:rFonts w:cstheme="minorHAnsi"/>
              </w:rPr>
              <w:t xml:space="preserve">- minimum 2 roboty budowlane obejmujące </w:t>
            </w:r>
            <w:r w:rsidRPr="002A1178">
              <w:rPr>
                <w:rFonts w:cstheme="minorHAnsi"/>
              </w:rPr>
              <w:lastRenderedPageBreak/>
              <w:t>budowę cylindrycznego, monolitycznego zbiornika żelbetowego, przeznaczonego do retencjonowania wody pitnej o pojemności min. 500m³.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E772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E6B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EBD1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90C3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9B4C05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outlineLvl w:val="1"/>
        <w:rPr>
          <w:rFonts w:asciiTheme="minorHAnsi" w:eastAsia="Times New Roman" w:hAnsiTheme="minorHAnsi" w:cstheme="minorHAnsi"/>
        </w:rPr>
      </w:pPr>
      <w:r w:rsidRPr="005C6E5A">
        <w:rPr>
          <w:rFonts w:asciiTheme="minorHAnsi" w:hAnsiTheme="minorHAnsi" w:cstheme="minorHAnsi"/>
          <w:color w:val="000000"/>
        </w:rPr>
        <w:t xml:space="preserve">      </w:t>
      </w:r>
      <w:r w:rsidRPr="005C6E5A">
        <w:rPr>
          <w:rFonts w:asciiTheme="minorHAnsi" w:eastAsia="Times New Roman" w:hAnsiTheme="minorHAnsi" w:cstheme="minorHAnsi"/>
        </w:rPr>
        <w:t xml:space="preserve">W załączeniu przedkładam dokumenty, o których mowa </w:t>
      </w:r>
      <w:r w:rsidRPr="00913825">
        <w:rPr>
          <w:rFonts w:asciiTheme="minorHAnsi" w:eastAsia="Times New Roman" w:hAnsiTheme="minorHAnsi" w:cstheme="minorHAnsi"/>
        </w:rPr>
        <w:t xml:space="preserve">w </w:t>
      </w:r>
      <w:r>
        <w:rPr>
          <w:rFonts w:asciiTheme="minorHAnsi" w:eastAsia="Times New Roman" w:hAnsiTheme="minorHAnsi" w:cstheme="minorHAnsi"/>
        </w:rPr>
        <w:t xml:space="preserve">Części X ust. 1 </w:t>
      </w:r>
      <w:r w:rsidRPr="005C6E5A">
        <w:rPr>
          <w:rFonts w:asciiTheme="minorHAnsi" w:eastAsia="Times New Roman" w:hAnsiTheme="minorHAnsi" w:cstheme="minorHAnsi"/>
        </w:rPr>
        <w:t xml:space="preserve"> potwierdzające, że wykazane roboty zostały wykonane należycie zgodnie z zasadami sztuki budowlanej i prawidłowo ukończone.</w:t>
      </w:r>
      <w:r w:rsidRPr="005C6E5A">
        <w:rPr>
          <w:rFonts w:asciiTheme="minorHAnsi" w:eastAsia="Times New Roman" w:hAnsiTheme="minorHAnsi" w:cstheme="minorHAnsi"/>
          <w:b/>
          <w:bCs/>
        </w:rPr>
        <w:t>*</w:t>
      </w:r>
    </w:p>
    <w:p w14:paraId="35C038A7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648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2A4A3A88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p w14:paraId="1E496462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71D20B8E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2DAC192D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67322BD4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429482B8" w14:textId="77777777" w:rsidR="00AF2DDB" w:rsidRPr="005C6E5A" w:rsidRDefault="00AF2DDB" w:rsidP="00AF2DDB">
      <w:pPr>
        <w:ind w:left="6480"/>
        <w:rPr>
          <w:rFonts w:asciiTheme="minorHAnsi" w:eastAsia="Times New Roman" w:hAnsiTheme="minorHAnsi" w:cstheme="minorHAnsi"/>
        </w:rPr>
      </w:pPr>
    </w:p>
    <w:p w14:paraId="7CB44167" w14:textId="572F074C" w:rsidR="00AF2DDB" w:rsidRPr="005C6E5A" w:rsidRDefault="00AF2DDB" w:rsidP="00AF2DDB">
      <w:pPr>
        <w:ind w:left="142" w:hanging="14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>*</w:t>
      </w:r>
      <w:r w:rsidRPr="005C6E5A">
        <w:rPr>
          <w:rFonts w:asciiTheme="minorHAnsi" w:eastAsia="Times New Roman" w:hAnsiTheme="minorHAnsi" w:cstheme="minorHAnsi"/>
        </w:rPr>
        <w:t xml:space="preserve"> Zamawiający wyjaśnia, że dokumentami, o których mowa są: referencje,  końcowe protokoły odbioru </w:t>
      </w:r>
      <w:r>
        <w:rPr>
          <w:rFonts w:asciiTheme="minorHAnsi" w:eastAsia="Times New Roman" w:hAnsiTheme="minorHAnsi" w:cstheme="minorHAnsi"/>
        </w:rPr>
        <w:t xml:space="preserve">robót </w:t>
      </w:r>
      <w:r w:rsidRPr="005C6E5A">
        <w:rPr>
          <w:rFonts w:asciiTheme="minorHAnsi" w:eastAsia="Times New Roman" w:hAnsiTheme="minorHAnsi" w:cstheme="minorHAnsi"/>
        </w:rPr>
        <w:t>bez zastrzeżeń.</w:t>
      </w:r>
    </w:p>
    <w:p w14:paraId="451D8B49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9753608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0A68176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EC15A5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B2B615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500299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2490150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5C44A6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6664FCA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E0FEF7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461B3F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34101FC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FF60DC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3D7BF84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7F11D07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7499E2" w14:textId="77777777" w:rsidR="003717C3" w:rsidRDefault="003717C3"/>
    <w:sectPr w:rsidR="003717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68480" w14:textId="77777777" w:rsidR="0011561E" w:rsidRDefault="0011561E" w:rsidP="00AF2DDB">
      <w:r>
        <w:separator/>
      </w:r>
    </w:p>
  </w:endnote>
  <w:endnote w:type="continuationSeparator" w:id="0">
    <w:p w14:paraId="4A0BACC4" w14:textId="77777777" w:rsidR="0011561E" w:rsidRDefault="0011561E" w:rsidP="00AF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ACE36" w14:textId="77777777" w:rsidR="0011561E" w:rsidRDefault="0011561E" w:rsidP="00AF2DDB">
      <w:r>
        <w:separator/>
      </w:r>
    </w:p>
  </w:footnote>
  <w:footnote w:type="continuationSeparator" w:id="0">
    <w:p w14:paraId="606478E4" w14:textId="77777777" w:rsidR="0011561E" w:rsidRDefault="0011561E" w:rsidP="00AF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1C801" w14:textId="2A08786E" w:rsidR="00AF2DDB" w:rsidRDefault="00AF2DDB">
    <w:pPr>
      <w:pStyle w:val="Nagwek"/>
    </w:pPr>
    <w:r>
      <w:rPr>
        <w:noProof/>
      </w:rPr>
      <w:drawing>
        <wp:inline distT="0" distB="0" distL="0" distR="0" wp14:anchorId="2200ED47" wp14:editId="189B840D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B"/>
    <w:rsid w:val="0008695D"/>
    <w:rsid w:val="0011561E"/>
    <w:rsid w:val="002370E6"/>
    <w:rsid w:val="002A1178"/>
    <w:rsid w:val="003717C3"/>
    <w:rsid w:val="00457952"/>
    <w:rsid w:val="00457A1E"/>
    <w:rsid w:val="005101DF"/>
    <w:rsid w:val="0065514E"/>
    <w:rsid w:val="007E4F12"/>
    <w:rsid w:val="009D1D32"/>
    <w:rsid w:val="00AF2DDB"/>
    <w:rsid w:val="00D40804"/>
    <w:rsid w:val="00D723E8"/>
    <w:rsid w:val="00EA333F"/>
    <w:rsid w:val="00ED417E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1305"/>
  <w15:chartTrackingRefBased/>
  <w15:docId w15:val="{00BA32BD-9205-49A9-98A3-620B260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2DDB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D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D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D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D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D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DD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DD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DD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DD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DD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DD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DD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DD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F2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F2DD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D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F2DD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F2D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F2DDB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AF2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F2D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DD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F2DD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AF2DDB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5</cp:revision>
  <dcterms:created xsi:type="dcterms:W3CDTF">2025-10-21T04:19:00Z</dcterms:created>
  <dcterms:modified xsi:type="dcterms:W3CDTF">2026-01-13T20:26:00Z</dcterms:modified>
</cp:coreProperties>
</file>